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2F1E" w:rsidRPr="00AB440F" w:rsidRDefault="00BF2F1E" w:rsidP="00BF2F1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0A10C" wp14:editId="463EF112">
            <wp:simplePos x="0" y="0"/>
            <wp:positionH relativeFrom="margin">
              <wp:posOffset>-1905</wp:posOffset>
            </wp:positionH>
            <wp:positionV relativeFrom="margin">
              <wp:posOffset>-34290</wp:posOffset>
            </wp:positionV>
            <wp:extent cx="2362200" cy="2049780"/>
            <wp:effectExtent l="0" t="0" r="0" b="7620"/>
            <wp:wrapSquare wrapText="bothSides"/>
            <wp:docPr id="1581647044" name="Рисунок 1581647044" title="Ð¡Ð¼Ð¾ÑÑÐµÑÑ Ð¸ÑÑÐ¾Ð´Ð½Ð¾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F1E" w:rsidRPr="00AB440F" w:rsidRDefault="00AB440F" w:rsidP="00AB440F">
      <w:pPr>
        <w:ind w:left="-993" w:hanging="141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Солнечный удар</w:t>
      </w:r>
    </w:p>
    <w:p w:rsidR="00BF2F1E" w:rsidRPr="00BF2F1E" w:rsidRDefault="00BF2F1E" w:rsidP="00BF2F1E">
      <w:pPr>
        <w:ind w:firstLine="113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>Лето - долгожданная пора..</w:t>
      </w:r>
      <w:proofErr w:type="gramStart"/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>.О</w:t>
      </w:r>
      <w:proofErr w:type="gramEnd"/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>днако, лето таит в себе и не мало опасностей.</w:t>
      </w:r>
    </w:p>
    <w:p w:rsidR="00BF2F1E" w:rsidRPr="00BF2F1E" w:rsidRDefault="00BF2F1E" w:rsidP="00BF2F1E">
      <w:pPr>
        <w:ind w:firstLine="113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 xml:space="preserve">При длительном пребывании </w:t>
      </w:r>
      <w:bookmarkStart w:id="0" w:name="_GoBack"/>
      <w:bookmarkEnd w:id="0"/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 xml:space="preserve">ребенка на солнце может наступить тепловой удар. При этом у ребенка появляются слабость, головная боль, тошнота, рвота, учащение пульса, дыхания, возможен обморок, температура тела повышается до 39 – 40 С. </w:t>
      </w:r>
    </w:p>
    <w:p w:rsidR="00BF2F1E" w:rsidRPr="00BF2F1E" w:rsidRDefault="00AB440F" w:rsidP="00BF2F1E">
      <w:pPr>
        <w:ind w:firstLine="99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5EE646" wp14:editId="11B4DC5B">
            <wp:simplePos x="0" y="0"/>
            <wp:positionH relativeFrom="margin">
              <wp:posOffset>283845</wp:posOffset>
            </wp:positionH>
            <wp:positionV relativeFrom="margin">
              <wp:posOffset>6142990</wp:posOffset>
            </wp:positionV>
            <wp:extent cx="5506720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520" y="21491"/>
                <wp:lineTo x="21520" y="0"/>
                <wp:lineTo x="0" y="0"/>
              </wp:wrapPolygon>
            </wp:wrapTight>
            <wp:docPr id="1" name="Рисунок 1" descr="http://4.bp.blogspot.com/-uXWAKhzCn08/U4YY4ebkBPI/AAAAAAAAVYw/pwZ8wTtHEu4/w1200-h630-p-k-no-nu/kids-on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XWAKhzCn08/U4YY4ebkBPI/AAAAAAAAVYw/pwZ8wTtHEu4/w1200-h630-p-k-no-nu/kids-on-be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1E" w:rsidRPr="00BF2F1E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Первая помощь пострадавшему ребенку заключается в быстрейшем удалении его из зоны перегревания. Его кладут на открытое место, хорошо проветриваемое. Освобождают от верхней одежды, смачивают лицо холодной водой, на голову кладут пузырь с холодной водой или лед. Срочно доставить ребенка в лечебное учреждение. </w:t>
      </w:r>
    </w:p>
    <w:p w:rsidR="00BF2F1E" w:rsidRPr="00BF2F1E" w:rsidRDefault="00BF2F1E" w:rsidP="00BF2F1E">
      <w:pPr>
        <w:ind w:firstLine="99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>Чтобы избежать теплового удара, необходимо ребенка одевать в соответствии с температурой воздуха, иметь головной убор.</w:t>
      </w:r>
    </w:p>
    <w:p w:rsidR="00BF2F1E" w:rsidRPr="00BF2F1E" w:rsidRDefault="00BF2F1E" w:rsidP="00BF2F1E">
      <w:pPr>
        <w:ind w:firstLine="99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440F" w:rsidRDefault="00AB440F" w:rsidP="00BF2F1E">
      <w:pPr>
        <w:ind w:firstLine="99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23D9" w:rsidRPr="00BF2F1E" w:rsidRDefault="00BF2F1E" w:rsidP="00BF2F1E">
      <w:pPr>
        <w:ind w:firstLine="99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 xml:space="preserve">Составила: старшая медицинская сестра </w:t>
      </w:r>
      <w:proofErr w:type="spellStart"/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>Гилева</w:t>
      </w:r>
      <w:proofErr w:type="spellEnd"/>
      <w:r w:rsidRPr="00BF2F1E">
        <w:rPr>
          <w:rFonts w:ascii="Times New Roman" w:eastAsia="Times New Roman" w:hAnsi="Times New Roman" w:cs="Times New Roman"/>
          <w:b/>
          <w:sz w:val="36"/>
          <w:szCs w:val="36"/>
        </w:rPr>
        <w:t xml:space="preserve"> Н.И.</w:t>
      </w:r>
    </w:p>
    <w:sectPr w:rsidR="00FC23D9" w:rsidRPr="00BF2F1E" w:rsidSect="00AB440F">
      <w:pgSz w:w="11906" w:h="16838"/>
      <w:pgMar w:top="709" w:right="991" w:bottom="1134" w:left="993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E"/>
    <w:rsid w:val="00AB440F"/>
    <w:rsid w:val="00B949D0"/>
    <w:rsid w:val="00BF2F1E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c,#faf7b6,#fdfce9,#def939,#fdfd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2019-06-04T09:04:00Z</dcterms:created>
  <dcterms:modified xsi:type="dcterms:W3CDTF">2019-06-04T10:35:00Z</dcterms:modified>
</cp:coreProperties>
</file>